
<file path=[Content_Types].xml><?xml version="1.0" encoding="utf-8"?>
<Types xmlns="http://schemas.openxmlformats.org/package/2006/content-types">
  <Default Extension="tmp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E4EC0" w:rsidRDefault="002A2F29">
      <w:r>
        <w:t>Black Potts footbridge – East end - South side – significant deterioration (2024 to 2025?)</w:t>
      </w:r>
    </w:p>
    <w:p w:rsidR="002A2F29" w:rsidRDefault="002A2F29"/>
    <w:p w:rsidR="003A279F" w:rsidRDefault="003A279F">
      <w:r>
        <w:t>From Inspection report</w:t>
      </w:r>
    </w:p>
    <w:p w:rsidR="002A2F29" w:rsidRDefault="002A2F29">
      <w:r>
        <w:rPr>
          <w:noProof/>
          <w:lang w:eastAsia="en-GB"/>
        </w:rPr>
        <w:drawing>
          <wp:inline distT="0" distB="0" distL="0" distR="0">
            <wp:extent cx="5086611" cy="3860998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33C2E52.tmp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6611" cy="3860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2F29" w:rsidRDefault="002A2F29"/>
    <w:p w:rsidR="002A2F29" w:rsidRDefault="002A2F29"/>
    <w:p w:rsidR="002A2F29" w:rsidRDefault="002A2F29">
      <w:r>
        <w:rPr>
          <w:noProof/>
          <w:lang w:eastAsia="en-GB"/>
        </w:rPr>
        <w:drawing>
          <wp:inline distT="0" distB="0" distL="0" distR="0" wp14:anchorId="4BEED249" wp14:editId="0A02ACC3">
            <wp:extent cx="5124450" cy="3416300"/>
            <wp:effectExtent l="0" t="0" r="0" b="0"/>
            <wp:docPr id="2" name="Picture 2" descr="https://dhwnews.com/wp-content/uploads/2025/05/IMG_7984-300x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hwnews.com/wp-content/uploads/2025/05/IMG_7984-300x20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567" cy="3422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F23" w:rsidRDefault="00430F23">
      <w:r>
        <w:rPr>
          <w:noProof/>
          <w:lang w:eastAsia="en-GB"/>
        </w:rPr>
        <w:lastRenderedPageBreak/>
        <w:drawing>
          <wp:inline distT="0" distB="0" distL="0" distR="0">
            <wp:extent cx="5124713" cy="3848298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58FF9A.tmp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4713" cy="3848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0F23" w:rsidRDefault="00084A99">
      <w:r>
        <w:rPr>
          <w:noProof/>
          <w:lang w:eastAsia="en-GB"/>
        </w:rPr>
        <w:drawing>
          <wp:inline distT="0" distB="0" distL="0" distR="0" wp14:anchorId="4481D23A" wp14:editId="1D64650B">
            <wp:extent cx="5156200" cy="3437467"/>
            <wp:effectExtent l="0" t="0" r="6350" b="0"/>
            <wp:docPr id="4" name="Picture 4" descr="https://dhwnews.com/wp-content/uploads/2025/05/IMG_8102-300x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hwnews.com/wp-content/uploads/2025/05/IMG_8102-300x20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8920" cy="345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3FD6" w:rsidRDefault="00F73FD6">
      <w:r>
        <w:br w:type="page"/>
      </w:r>
    </w:p>
    <w:p w:rsidR="00F73FD6" w:rsidRDefault="00F73FD6">
      <w:r>
        <w:rPr>
          <w:noProof/>
          <w:lang w:eastAsia="en-GB"/>
        </w:rPr>
        <w:drawing>
          <wp:inline distT="0" distB="0" distL="0" distR="0" wp14:anchorId="41124B5E" wp14:editId="75E2350E">
            <wp:extent cx="5124713" cy="3848298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58FF9A.tmp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4713" cy="3848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3FD6" w:rsidRDefault="00F73FD6"/>
    <w:p w:rsidR="00F73FD6" w:rsidRDefault="00F73FD6">
      <w:r>
        <w:rPr>
          <w:noProof/>
          <w:lang w:eastAsia="en-GB"/>
        </w:rPr>
        <w:drawing>
          <wp:inline distT="0" distB="0" distL="0" distR="0">
            <wp:extent cx="5187950" cy="34884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3FCD368.t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6803" cy="3507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73FD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2F29"/>
    <w:rsid w:val="00084A99"/>
    <w:rsid w:val="001C1CA8"/>
    <w:rsid w:val="002A2F29"/>
    <w:rsid w:val="003A279F"/>
    <w:rsid w:val="00430F23"/>
    <w:rsid w:val="00695F7B"/>
    <w:rsid w:val="00CE4EC0"/>
    <w:rsid w:val="00F73F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2AEE653-DB7D-4BC0-B056-DF0DE6C96C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mp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mp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tmp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137</TotalTime>
  <Pages>3</Pages>
  <Words>19</Words>
  <Characters>113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Ewan Larcombe</dc:creator>
  <cp:keywords/>
  <dc:description/>
  <cp:lastModifiedBy>Ewan Larcombe</cp:lastModifiedBy>
  <cp:revision>5</cp:revision>
  <cp:lastPrinted>2025-07-16T12:14:00Z</cp:lastPrinted>
  <dcterms:created xsi:type="dcterms:W3CDTF">2025-07-16T11:43:00Z</dcterms:created>
  <dcterms:modified xsi:type="dcterms:W3CDTF">2025-07-16T14:08:00Z</dcterms:modified>
</cp:coreProperties>
</file>